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A2FF2" w14:textId="1CEABB99" w:rsidR="004A32EC" w:rsidRPr="004A32EC" w:rsidRDefault="00267A6A" w:rsidP="004A32EC">
      <w:pPr>
        <w:shd w:val="clear" w:color="auto" w:fill="FFFFFF"/>
        <w:jc w:val="center"/>
        <w:rPr>
          <w:rFonts w:ascii="Times New Roman" w:eastAsia="Times New Roman" w:hAnsi="Times New Roman" w:cs="Times New Roman"/>
          <w:b/>
          <w:bCs/>
          <w:color w:val="555555"/>
          <w:kern w:val="0"/>
          <w:sz w:val="28"/>
          <w:szCs w:val="28"/>
          <w14:ligatures w14:val="none"/>
        </w:rPr>
      </w:pPr>
      <w:r w:rsidRPr="004A32EC">
        <w:rPr>
          <w:rFonts w:ascii="Times New Roman" w:eastAsia="Times New Roman" w:hAnsi="Times New Roman" w:cs="Times New Roman"/>
          <w:b/>
          <w:bCs/>
          <w:color w:val="555555"/>
          <w:kern w:val="0"/>
          <w:sz w:val="28"/>
          <w:szCs w:val="28"/>
          <w14:ligatures w14:val="none"/>
        </w:rPr>
        <w:t xml:space="preserve">Avoidance Reduction Therapy for Stuttering (ARTS®) Virtual Workshop </w:t>
      </w:r>
      <w:r w:rsidR="00431374" w:rsidRPr="004A32EC">
        <w:rPr>
          <w:rFonts w:ascii="Times New Roman" w:eastAsia="Times New Roman" w:hAnsi="Times New Roman" w:cs="Times New Roman"/>
          <w:b/>
          <w:bCs/>
          <w:color w:val="555555"/>
          <w:kern w:val="0"/>
          <w:sz w:val="28"/>
          <w:szCs w:val="28"/>
          <w14:ligatures w14:val="none"/>
        </w:rPr>
        <w:t>September 2</w:t>
      </w:r>
      <w:r w:rsidR="000374BD">
        <w:rPr>
          <w:rFonts w:ascii="Times New Roman" w:eastAsia="Times New Roman" w:hAnsi="Times New Roman" w:cs="Times New Roman"/>
          <w:b/>
          <w:bCs/>
          <w:color w:val="555555"/>
          <w:kern w:val="0"/>
          <w:sz w:val="28"/>
          <w:szCs w:val="28"/>
          <w14:ligatures w14:val="none"/>
        </w:rPr>
        <w:t>5-26</w:t>
      </w:r>
      <w:r w:rsidRPr="004A32EC">
        <w:rPr>
          <w:rFonts w:ascii="Times New Roman" w:eastAsia="Times New Roman" w:hAnsi="Times New Roman" w:cs="Times New Roman"/>
          <w:b/>
          <w:bCs/>
          <w:color w:val="555555"/>
          <w:kern w:val="0"/>
          <w:sz w:val="28"/>
          <w:szCs w:val="28"/>
          <w14:ligatures w14:val="none"/>
        </w:rPr>
        <w:t>, 2024</w:t>
      </w:r>
    </w:p>
    <w:p w14:paraId="53DE78E8" w14:textId="476076CB" w:rsidR="004A32EC" w:rsidRDefault="004A32EC" w:rsidP="004A32EC">
      <w:pPr>
        <w:shd w:val="clear" w:color="auto" w:fill="FFFFFF"/>
        <w:jc w:val="center"/>
        <w:rPr>
          <w:rFonts w:ascii="Times New Roman" w:eastAsia="Times New Roman" w:hAnsi="Times New Roman" w:cs="Times New Roman"/>
          <w:b/>
          <w:bCs/>
          <w:color w:val="555555"/>
          <w:kern w:val="0"/>
          <w:sz w:val="28"/>
          <w:szCs w:val="28"/>
          <w14:ligatures w14:val="none"/>
        </w:rPr>
      </w:pPr>
      <w:r w:rsidRPr="004A32EC">
        <w:rPr>
          <w:rFonts w:ascii="Times New Roman" w:eastAsia="Times New Roman" w:hAnsi="Times New Roman" w:cs="Times New Roman"/>
          <w:b/>
          <w:bCs/>
          <w:color w:val="555555"/>
          <w:kern w:val="0"/>
          <w:sz w:val="28"/>
          <w:szCs w:val="28"/>
          <w14:ligatures w14:val="none"/>
        </w:rPr>
        <w:t>12h – 18:30h GMT</w:t>
      </w:r>
    </w:p>
    <w:p w14:paraId="09DC1D8D" w14:textId="77777777" w:rsidR="004A32EC" w:rsidRPr="004A32EC" w:rsidRDefault="004A32EC" w:rsidP="004A32EC">
      <w:pPr>
        <w:shd w:val="clear" w:color="auto" w:fill="FFFFFF"/>
        <w:jc w:val="center"/>
        <w:rPr>
          <w:rFonts w:ascii="Times New Roman" w:eastAsia="Times New Roman" w:hAnsi="Times New Roman" w:cs="Times New Roman"/>
          <w:b/>
          <w:bCs/>
          <w:color w:val="555555"/>
          <w:kern w:val="0"/>
          <w:sz w:val="28"/>
          <w:szCs w:val="28"/>
          <w14:ligatures w14:val="none"/>
        </w:rPr>
      </w:pPr>
    </w:p>
    <w:p w14:paraId="2E6D8E8E" w14:textId="175877C1" w:rsidR="00431374" w:rsidRDefault="00267A6A" w:rsidP="00431374">
      <w:pPr>
        <w:shd w:val="clear" w:color="auto" w:fill="FFFFFF"/>
        <w:rPr>
          <w:rFonts w:ascii="Times New Roman" w:eastAsia="Times New Roman" w:hAnsi="Times New Roman" w:cs="Times New Roman"/>
          <w:color w:val="555555"/>
          <w:kern w:val="0"/>
          <w14:ligatures w14:val="none"/>
        </w:rPr>
      </w:pPr>
      <w:r w:rsidRPr="00DF7662">
        <w:rPr>
          <w:rFonts w:ascii="Times New Roman" w:eastAsia="Times New Roman" w:hAnsi="Times New Roman" w:cs="Times New Roman"/>
          <w:color w:val="555555"/>
          <w:kern w:val="0"/>
          <w14:ligatures w14:val="none"/>
        </w:rPr>
        <w:t xml:space="preserve">This virtual workshop includes </w:t>
      </w:r>
      <w:r w:rsidR="00431374">
        <w:rPr>
          <w:rFonts w:ascii="Times New Roman" w:eastAsia="Times New Roman" w:hAnsi="Times New Roman" w:cs="Times New Roman"/>
          <w:color w:val="555555"/>
          <w:kern w:val="0"/>
          <w14:ligatures w14:val="none"/>
        </w:rPr>
        <w:t>2</w:t>
      </w:r>
      <w:r w:rsidRPr="00DF7662">
        <w:rPr>
          <w:rFonts w:ascii="Times New Roman" w:eastAsia="Times New Roman" w:hAnsi="Times New Roman" w:cs="Times New Roman"/>
          <w:color w:val="555555"/>
          <w:kern w:val="0"/>
          <w14:ligatures w14:val="none"/>
        </w:rPr>
        <w:t xml:space="preserve"> days</w:t>
      </w:r>
      <w:r>
        <w:rPr>
          <w:rFonts w:ascii="Times New Roman" w:eastAsia="Times New Roman" w:hAnsi="Times New Roman" w:cs="Times New Roman"/>
          <w:color w:val="555555"/>
          <w:kern w:val="0"/>
          <w14:ligatures w14:val="none"/>
        </w:rPr>
        <w:t xml:space="preserve"> </w:t>
      </w:r>
      <w:r w:rsidRPr="00DF7662">
        <w:rPr>
          <w:rFonts w:ascii="Times New Roman" w:eastAsia="Times New Roman" w:hAnsi="Times New Roman" w:cs="Times New Roman"/>
          <w:color w:val="555555"/>
          <w:kern w:val="0"/>
          <w14:ligatures w14:val="none"/>
        </w:rPr>
        <w:t>of instruction covering ARTS® basics</w:t>
      </w:r>
      <w:r w:rsidR="00431374">
        <w:rPr>
          <w:rFonts w:ascii="Times New Roman" w:eastAsia="Times New Roman" w:hAnsi="Times New Roman" w:cs="Times New Roman"/>
          <w:color w:val="555555"/>
          <w:kern w:val="0"/>
          <w14:ligatures w14:val="none"/>
        </w:rPr>
        <w:t xml:space="preserve">: </w:t>
      </w:r>
    </w:p>
    <w:p w14:paraId="3FCAFF85" w14:textId="3039A4A1" w:rsidR="00431374" w:rsidRDefault="00267A6A" w:rsidP="00431374">
      <w:pPr>
        <w:shd w:val="clear" w:color="auto" w:fill="FFFFFF"/>
        <w:ind w:firstLine="720"/>
        <w:rPr>
          <w:rFonts w:ascii="Times New Roman" w:eastAsia="Times New Roman" w:hAnsi="Times New Roman" w:cs="Times New Roman"/>
          <w:color w:val="555555"/>
          <w:kern w:val="0"/>
          <w14:ligatures w14:val="none"/>
        </w:rPr>
      </w:pPr>
      <w:r w:rsidRPr="00DF7662">
        <w:rPr>
          <w:rFonts w:ascii="Times New Roman" w:eastAsia="Times New Roman" w:hAnsi="Times New Roman" w:cs="Times New Roman"/>
          <w:color w:val="555555"/>
          <w:kern w:val="0"/>
          <w14:ligatures w14:val="none"/>
        </w:rPr>
        <w:t>Theoretical premises and guiding principles</w:t>
      </w:r>
    </w:p>
    <w:p w14:paraId="7F673725" w14:textId="393EF85E" w:rsidR="00267A6A" w:rsidRPr="00DF7662" w:rsidRDefault="00267A6A" w:rsidP="00431374">
      <w:pPr>
        <w:shd w:val="clear" w:color="auto" w:fill="FFFFFF"/>
        <w:ind w:firstLine="720"/>
        <w:rPr>
          <w:rFonts w:ascii="Times New Roman" w:eastAsia="Times New Roman" w:hAnsi="Times New Roman" w:cs="Times New Roman"/>
          <w:color w:val="555555"/>
          <w:kern w:val="0"/>
          <w14:ligatures w14:val="none"/>
        </w:rPr>
      </w:pPr>
      <w:r w:rsidRPr="00DF7662">
        <w:rPr>
          <w:rFonts w:ascii="Times New Roman" w:eastAsia="Times New Roman" w:hAnsi="Times New Roman" w:cs="Times New Roman"/>
          <w:color w:val="555555"/>
          <w:kern w:val="0"/>
          <w14:ligatures w14:val="none"/>
        </w:rPr>
        <w:t>Culture/values</w:t>
      </w:r>
      <w:r w:rsidR="00431374">
        <w:rPr>
          <w:rFonts w:ascii="Times New Roman" w:eastAsia="Times New Roman" w:hAnsi="Times New Roman" w:cs="Times New Roman"/>
          <w:color w:val="555555"/>
          <w:kern w:val="0"/>
          <w14:ligatures w14:val="none"/>
        </w:rPr>
        <w:t>/outcomes</w:t>
      </w:r>
    </w:p>
    <w:p w14:paraId="496824C2" w14:textId="047CA6CC" w:rsidR="00431374" w:rsidRPr="00DF7662" w:rsidRDefault="00267A6A" w:rsidP="00431374">
      <w:pPr>
        <w:shd w:val="clear" w:color="auto" w:fill="FFFFFF"/>
        <w:ind w:left="720"/>
        <w:rPr>
          <w:rFonts w:ascii="Times New Roman" w:eastAsia="Times New Roman" w:hAnsi="Times New Roman" w:cs="Times New Roman"/>
          <w:color w:val="555555"/>
          <w:kern w:val="0"/>
          <w14:ligatures w14:val="none"/>
        </w:rPr>
      </w:pPr>
      <w:r w:rsidRPr="00DF7662">
        <w:rPr>
          <w:rFonts w:ascii="Times New Roman" w:eastAsia="Times New Roman" w:hAnsi="Times New Roman" w:cs="Times New Roman"/>
          <w:color w:val="555555"/>
          <w:kern w:val="0"/>
          <w14:ligatures w14:val="none"/>
        </w:rPr>
        <w:t>Therapy procedures and activities</w:t>
      </w:r>
      <w:r w:rsidR="00843D21">
        <w:rPr>
          <w:rFonts w:ascii="Times New Roman" w:eastAsia="Times New Roman" w:hAnsi="Times New Roman" w:cs="Times New Roman"/>
          <w:color w:val="555555"/>
          <w:kern w:val="0"/>
          <w14:ligatures w14:val="none"/>
        </w:rPr>
        <w:t xml:space="preserve"> - </w:t>
      </w:r>
      <w:r w:rsidR="00431374">
        <w:rPr>
          <w:rFonts w:ascii="Times New Roman" w:eastAsia="Times New Roman" w:hAnsi="Times New Roman" w:cs="Times New Roman"/>
          <w:color w:val="555555"/>
          <w:kern w:val="0"/>
          <w14:ligatures w14:val="none"/>
        </w:rPr>
        <w:t>case study application</w:t>
      </w:r>
    </w:p>
    <w:p w14:paraId="74886C5D" w14:textId="044F515E" w:rsidR="00267A6A" w:rsidRPr="00DF7662" w:rsidRDefault="00267A6A" w:rsidP="00267A6A">
      <w:pPr>
        <w:shd w:val="clear" w:color="auto" w:fill="FFFFFF"/>
        <w:spacing w:before="100" w:beforeAutospacing="1" w:after="100" w:afterAutospacing="1"/>
        <w:rPr>
          <w:rFonts w:ascii="Times New Roman" w:eastAsia="Times New Roman" w:hAnsi="Times New Roman" w:cs="Times New Roman"/>
          <w:color w:val="555555"/>
          <w:kern w:val="0"/>
          <w14:ligatures w14:val="none"/>
        </w:rPr>
      </w:pPr>
      <w:r w:rsidRPr="00DF7662">
        <w:rPr>
          <w:rFonts w:ascii="Times New Roman" w:eastAsia="Times New Roman" w:hAnsi="Times New Roman" w:cs="Times New Roman"/>
          <w:color w:val="555555"/>
          <w:kern w:val="0"/>
          <w14:ligatures w14:val="none"/>
        </w:rPr>
        <w:t>The workshop is designed for speech-language therapists with a solid understanding of stuttering and traditional therapy approaches</w:t>
      </w:r>
      <w:r>
        <w:rPr>
          <w:rFonts w:ascii="Times New Roman" w:eastAsia="Times New Roman" w:hAnsi="Times New Roman" w:cs="Times New Roman"/>
          <w:color w:val="555555"/>
          <w:kern w:val="0"/>
          <w14:ligatures w14:val="none"/>
        </w:rPr>
        <w:t>.</w:t>
      </w:r>
    </w:p>
    <w:p w14:paraId="7C639BD3" w14:textId="77777777" w:rsidR="00267A6A" w:rsidRDefault="00267A6A" w:rsidP="00267A6A">
      <w:pPr>
        <w:shd w:val="clear" w:color="auto" w:fill="FFFFFF"/>
        <w:spacing w:before="100" w:beforeAutospacing="1" w:after="100" w:afterAutospacing="1"/>
        <w:rPr>
          <w:rFonts w:ascii="Times New Roman" w:eastAsia="Times New Roman" w:hAnsi="Times New Roman" w:cs="Times New Roman"/>
          <w:b/>
          <w:bCs/>
          <w:color w:val="555555"/>
          <w:kern w:val="0"/>
          <w14:ligatures w14:val="none"/>
        </w:rPr>
      </w:pPr>
      <w:r w:rsidRPr="00F65DDD">
        <w:rPr>
          <w:rFonts w:ascii="Times New Roman" w:eastAsia="Times New Roman" w:hAnsi="Times New Roman" w:cs="Times New Roman"/>
          <w:b/>
          <w:bCs/>
          <w:color w:val="555555"/>
          <w:kern w:val="0"/>
          <w14:ligatures w14:val="none"/>
        </w:rPr>
        <w:t>Description of the Workshop</w:t>
      </w:r>
    </w:p>
    <w:p w14:paraId="3BCD576C" w14:textId="49487955" w:rsidR="00267A6A" w:rsidRPr="00267A6A" w:rsidRDefault="00267A6A" w:rsidP="00267A6A">
      <w:pPr>
        <w:shd w:val="clear" w:color="auto" w:fill="FFFFFF"/>
        <w:spacing w:before="100" w:beforeAutospacing="1" w:after="100" w:afterAutospacing="1"/>
        <w:rPr>
          <w:rFonts w:ascii="Times New Roman" w:eastAsia="Times New Roman" w:hAnsi="Times New Roman" w:cs="Times New Roman"/>
          <w:b/>
          <w:bCs/>
          <w:color w:val="555555"/>
          <w:kern w:val="0"/>
          <w14:ligatures w14:val="none"/>
        </w:rPr>
      </w:pPr>
      <w:r w:rsidRPr="00DF7662">
        <w:rPr>
          <w:rFonts w:ascii="Times New Roman" w:eastAsia="Times New Roman" w:hAnsi="Times New Roman" w:cs="Times New Roman"/>
          <w:color w:val="555555"/>
          <w:kern w:val="0"/>
          <w14:ligatures w14:val="none"/>
        </w:rPr>
        <w:t>Avoidance Reduction Therapy for Stuttering (ARTS</w:t>
      </w:r>
      <w:r w:rsidRPr="00DF7662">
        <w:rPr>
          <w:rFonts w:ascii="Times New Roman" w:eastAsia="Times New Roman" w:hAnsi="Times New Roman" w:cs="Times New Roman"/>
          <w:color w:val="555555"/>
          <w:kern w:val="0"/>
          <w:vertAlign w:val="superscript"/>
          <w14:ligatures w14:val="none"/>
        </w:rPr>
        <w:t>®</w:t>
      </w:r>
      <w:r w:rsidRPr="00DF7662">
        <w:rPr>
          <w:rFonts w:ascii="Times New Roman" w:eastAsia="Times New Roman" w:hAnsi="Times New Roman" w:cs="Times New Roman"/>
          <w:color w:val="555555"/>
          <w:kern w:val="0"/>
          <w14:ligatures w14:val="none"/>
        </w:rPr>
        <w:t>) is based on the principle that there is a difference between </w:t>
      </w:r>
      <w:r w:rsidRPr="00DF7662">
        <w:rPr>
          <w:rFonts w:ascii="Times New Roman" w:eastAsia="Times New Roman" w:hAnsi="Times New Roman" w:cs="Times New Roman"/>
          <w:i/>
          <w:iCs/>
          <w:color w:val="555555"/>
          <w:kern w:val="0"/>
          <w14:ligatures w14:val="none"/>
        </w:rPr>
        <w:t>stuttering</w:t>
      </w:r>
      <w:r w:rsidRPr="00DF7662">
        <w:rPr>
          <w:rFonts w:ascii="Times New Roman" w:eastAsia="Times New Roman" w:hAnsi="Times New Roman" w:cs="Times New Roman"/>
          <w:color w:val="555555"/>
          <w:kern w:val="0"/>
          <w14:ligatures w14:val="none"/>
        </w:rPr>
        <w:t>, a neuro-developmental difference, and </w:t>
      </w:r>
      <w:r w:rsidRPr="00DF7662">
        <w:rPr>
          <w:rFonts w:ascii="Times New Roman" w:eastAsia="Times New Roman" w:hAnsi="Times New Roman" w:cs="Times New Roman"/>
          <w:i/>
          <w:iCs/>
          <w:color w:val="555555"/>
          <w:kern w:val="0"/>
          <w14:ligatures w14:val="none"/>
        </w:rPr>
        <w:t>struggling</w:t>
      </w:r>
      <w:r w:rsidRPr="00DF7662">
        <w:rPr>
          <w:rFonts w:ascii="Times New Roman" w:eastAsia="Times New Roman" w:hAnsi="Times New Roman" w:cs="Times New Roman"/>
          <w:color w:val="555555"/>
          <w:kern w:val="0"/>
          <w14:ligatures w14:val="none"/>
        </w:rPr>
        <w:t>, learned behaviors created through reactivity to or avoidance of stuttering. Suppression of speech disfluency, concealing one’s identity as a person who stutters, and negative thoughts/emotions related to the experience of stuttering can lead to significant adverse impact.</w:t>
      </w:r>
    </w:p>
    <w:p w14:paraId="4F9FA1E6" w14:textId="77777777" w:rsidR="00267A6A" w:rsidRPr="00DF7662" w:rsidRDefault="00267A6A" w:rsidP="00267A6A">
      <w:pPr>
        <w:shd w:val="clear" w:color="auto" w:fill="FFFFFF"/>
        <w:spacing w:before="100" w:beforeAutospacing="1" w:after="100" w:afterAutospacing="1"/>
        <w:rPr>
          <w:rFonts w:ascii="Times New Roman" w:eastAsia="Times New Roman" w:hAnsi="Times New Roman" w:cs="Times New Roman"/>
          <w:color w:val="555555"/>
          <w:kern w:val="0"/>
          <w14:ligatures w14:val="none"/>
        </w:rPr>
      </w:pPr>
      <w:r w:rsidRPr="00DF7662">
        <w:rPr>
          <w:rFonts w:ascii="Times New Roman" w:eastAsia="Times New Roman" w:hAnsi="Times New Roman" w:cs="Times New Roman"/>
          <w:color w:val="555555"/>
          <w:kern w:val="0"/>
          <w14:ligatures w14:val="none"/>
        </w:rPr>
        <w:t>ARTS® is a stuttering-affirming approach to therapy that guides stutterers on their individualized journey of acceptance and change. Those who stutter are supported to embrace their difference, resist stigma, and reduce physical and emotional reactivity to disfluency. The stutterer lets go of struggle, whether fear-based or habitual, and thrives with spontaneous disfluency. Therapy outcomes include efficiency, comfort, and confidence in communication.</w:t>
      </w:r>
    </w:p>
    <w:p w14:paraId="3A12E253" w14:textId="77777777" w:rsidR="00267A6A" w:rsidRPr="00DF7662" w:rsidRDefault="00267A6A" w:rsidP="00267A6A">
      <w:pPr>
        <w:shd w:val="clear" w:color="auto" w:fill="FFFFFF"/>
        <w:spacing w:before="100" w:beforeAutospacing="1" w:after="100" w:afterAutospacing="1"/>
        <w:rPr>
          <w:rFonts w:ascii="Times New Roman" w:eastAsia="Times New Roman" w:hAnsi="Times New Roman" w:cs="Times New Roman"/>
          <w:kern w:val="0"/>
          <w14:ligatures w14:val="none"/>
        </w:rPr>
      </w:pPr>
      <w:r w:rsidRPr="00DF7662">
        <w:rPr>
          <w:rFonts w:ascii="Times New Roman" w:eastAsia="Times New Roman" w:hAnsi="Times New Roman" w:cs="Times New Roman"/>
          <w:color w:val="555555"/>
          <w:kern w:val="0"/>
          <w14:ligatures w14:val="none"/>
        </w:rPr>
        <w:t xml:space="preserve">This workshop will present foundational theory and principles of Avoidance Reduction Therapy </w:t>
      </w:r>
      <w:r w:rsidRPr="00D83CE8">
        <w:rPr>
          <w:rFonts w:ascii="Times New Roman" w:eastAsia="Times New Roman" w:hAnsi="Times New Roman" w:cs="Times New Roman"/>
          <w:color w:val="555555"/>
          <w:kern w:val="0"/>
          <w14:ligatures w14:val="none"/>
        </w:rPr>
        <w:t>for Stuttering (ARTS</w:t>
      </w:r>
      <w:r w:rsidRPr="00D83CE8">
        <w:rPr>
          <w:rFonts w:ascii="Times New Roman" w:eastAsia="Times New Roman" w:hAnsi="Times New Roman" w:cs="Times New Roman"/>
          <w:color w:val="555555"/>
          <w:kern w:val="0"/>
          <w:vertAlign w:val="superscript"/>
          <w14:ligatures w14:val="none"/>
        </w:rPr>
        <w:t>®</w:t>
      </w:r>
      <w:r w:rsidRPr="00D83CE8">
        <w:rPr>
          <w:rFonts w:ascii="Times New Roman" w:eastAsia="Times New Roman" w:hAnsi="Times New Roman" w:cs="Times New Roman"/>
          <w:color w:val="555555"/>
          <w:kern w:val="0"/>
          <w14:ligatures w14:val="none"/>
        </w:rPr>
        <w:t xml:space="preserve">), ideas to assess for desired therapy outcomes, and the basics of therapy procedures for adults and children. </w:t>
      </w:r>
      <w:r w:rsidRPr="00D83CE8">
        <w:rPr>
          <w:rFonts w:ascii="Times New Roman" w:hAnsi="Times New Roman" w:cs="Times New Roman"/>
          <w:color w:val="4D5156"/>
          <w:shd w:val="clear" w:color="auto" w:fill="FFFFFF"/>
        </w:rPr>
        <w:t xml:space="preserve">Our participatory clinical </w:t>
      </w:r>
      <w:r w:rsidRPr="00D83CE8">
        <w:rPr>
          <w:rFonts w:ascii="Times New Roman" w:hAnsi="Times New Roman" w:cs="Times New Roman"/>
          <w:shd w:val="clear" w:color="auto" w:fill="FFFFFF"/>
        </w:rPr>
        <w:t>training engages community stakeholders in the learning/teaching process. Mentors, current and former stutterers on their ARTS® journey, will share their stories, moderate break-out groups, and provide perspectives from the stutterer’s therapy experience.</w:t>
      </w:r>
    </w:p>
    <w:p w14:paraId="018167F7" w14:textId="25DB96EB" w:rsidR="00267A6A" w:rsidRPr="00F65DDD" w:rsidRDefault="00267A6A" w:rsidP="00267A6A">
      <w:pPr>
        <w:shd w:val="clear" w:color="auto" w:fill="FFFFFF"/>
        <w:rPr>
          <w:rFonts w:ascii="Times New Roman" w:eastAsia="Times New Roman" w:hAnsi="Times New Roman" w:cs="Times New Roman"/>
          <w:b/>
          <w:bCs/>
          <w:color w:val="555555"/>
          <w:kern w:val="0"/>
          <w14:ligatures w14:val="none"/>
        </w:rPr>
      </w:pPr>
      <w:r w:rsidRPr="00F65DDD">
        <w:rPr>
          <w:rFonts w:ascii="Times New Roman" w:eastAsia="Times New Roman" w:hAnsi="Times New Roman" w:cs="Times New Roman"/>
          <w:b/>
          <w:bCs/>
          <w:color w:val="555555"/>
          <w:kern w:val="0"/>
          <w14:ligatures w14:val="none"/>
        </w:rPr>
        <w:t>Presenter</w:t>
      </w:r>
      <w:r w:rsidR="004A32EC">
        <w:rPr>
          <w:rFonts w:ascii="Times New Roman" w:eastAsia="Times New Roman" w:hAnsi="Times New Roman" w:cs="Times New Roman"/>
          <w:b/>
          <w:bCs/>
          <w:color w:val="555555"/>
          <w:kern w:val="0"/>
          <w14:ligatures w14:val="none"/>
        </w:rPr>
        <w:t>s</w:t>
      </w:r>
      <w:r w:rsidRPr="00F65DDD">
        <w:rPr>
          <w:rFonts w:ascii="Times New Roman" w:eastAsia="Times New Roman" w:hAnsi="Times New Roman" w:cs="Times New Roman"/>
          <w:b/>
          <w:bCs/>
          <w:color w:val="555555"/>
          <w:kern w:val="0"/>
          <w14:ligatures w14:val="none"/>
        </w:rPr>
        <w:t>- Vivian Sisskin</w:t>
      </w:r>
      <w:r w:rsidR="004A32EC">
        <w:rPr>
          <w:rFonts w:ascii="Times New Roman" w:eastAsia="Times New Roman" w:hAnsi="Times New Roman" w:cs="Times New Roman"/>
          <w:b/>
          <w:bCs/>
          <w:color w:val="555555"/>
          <w:kern w:val="0"/>
          <w14:ligatures w14:val="none"/>
        </w:rPr>
        <w:t xml:space="preserve"> and Associates of the Sisskin Stuttering Center</w:t>
      </w:r>
    </w:p>
    <w:p w14:paraId="035AE8FF" w14:textId="74396AB8" w:rsidR="00A33E3C" w:rsidRPr="00267A6A" w:rsidRDefault="00267A6A" w:rsidP="00267A6A">
      <w:pPr>
        <w:shd w:val="clear" w:color="auto" w:fill="FFFFFF"/>
        <w:rPr>
          <w:rFonts w:ascii="Times New Roman" w:eastAsia="Times New Roman" w:hAnsi="Times New Roman" w:cs="Times New Roman"/>
          <w:b/>
          <w:bCs/>
          <w:color w:val="555555"/>
          <w:kern w:val="0"/>
          <w14:ligatures w14:val="none"/>
        </w:rPr>
      </w:pPr>
      <w:r w:rsidRPr="00F65DDD">
        <w:rPr>
          <w:rFonts w:ascii="Times New Roman" w:eastAsia="Times New Roman" w:hAnsi="Times New Roman" w:cs="Times New Roman"/>
          <w:color w:val="555555"/>
          <w:kern w:val="0"/>
          <w14:ligatures w14:val="none"/>
        </w:rPr>
        <w:br/>
        <w:t>Vivian Sisskin, M.S., CCC-SLP, BCS-</w:t>
      </w:r>
      <w:r>
        <w:rPr>
          <w:rFonts w:ascii="Times New Roman" w:eastAsia="Times New Roman" w:hAnsi="Times New Roman" w:cs="Times New Roman"/>
          <w:color w:val="555555"/>
          <w:kern w:val="0"/>
          <w14:ligatures w14:val="none"/>
        </w:rPr>
        <w:t>SC</w:t>
      </w:r>
      <w:r w:rsidRPr="00F65DDD">
        <w:rPr>
          <w:rFonts w:ascii="Times New Roman" w:eastAsia="Times New Roman" w:hAnsi="Times New Roman" w:cs="Times New Roman"/>
          <w:color w:val="555555"/>
          <w:kern w:val="0"/>
          <w14:ligatures w14:val="none"/>
        </w:rPr>
        <w:t>F</w:t>
      </w:r>
      <w:r w:rsidR="004A32EC">
        <w:rPr>
          <w:rFonts w:ascii="Times New Roman" w:eastAsia="Times New Roman" w:hAnsi="Times New Roman" w:cs="Times New Roman"/>
          <w:color w:val="555555"/>
          <w:kern w:val="0"/>
          <w14:ligatures w14:val="none"/>
        </w:rPr>
        <w:t xml:space="preserve">, ASHA-F </w:t>
      </w:r>
      <w:r w:rsidRPr="00F65DDD">
        <w:rPr>
          <w:rFonts w:ascii="Times New Roman" w:eastAsia="Times New Roman" w:hAnsi="Times New Roman" w:cs="Times New Roman"/>
          <w:color w:val="555555"/>
          <w:kern w:val="0"/>
          <w14:ligatures w14:val="none"/>
        </w:rPr>
        <w:t xml:space="preserve">is a Clinical Professor Emerita at the University of Maryland, an ASHA Fellow, and a Board-Certified Specialist in </w:t>
      </w:r>
      <w:r>
        <w:rPr>
          <w:rFonts w:ascii="Times New Roman" w:eastAsia="Times New Roman" w:hAnsi="Times New Roman" w:cs="Times New Roman"/>
          <w:color w:val="555555"/>
          <w:kern w:val="0"/>
          <w14:ligatures w14:val="none"/>
        </w:rPr>
        <w:t xml:space="preserve">Stuttering, Cluttering, and </w:t>
      </w:r>
      <w:r w:rsidRPr="00F65DDD">
        <w:rPr>
          <w:rFonts w:ascii="Times New Roman" w:eastAsia="Times New Roman" w:hAnsi="Times New Roman" w:cs="Times New Roman"/>
          <w:color w:val="555555"/>
          <w:kern w:val="0"/>
          <w14:ligatures w14:val="none"/>
        </w:rPr>
        <w:t>Fluency Disorders. She and her associates created the YouTube Channel “Open Stutter” – a resource for acceptance and change for stutterers and their allies. Sisskin directs the Sisskin Stuttering Center</w:t>
      </w:r>
      <w:r>
        <w:rPr>
          <w:rFonts w:ascii="Times New Roman" w:eastAsia="Times New Roman" w:hAnsi="Times New Roman" w:cs="Times New Roman"/>
          <w:color w:val="555555"/>
          <w:kern w:val="0"/>
          <w14:ligatures w14:val="none"/>
        </w:rPr>
        <w:t xml:space="preserve"> PLLC</w:t>
      </w:r>
      <w:r w:rsidRPr="00F65DDD">
        <w:rPr>
          <w:rFonts w:ascii="Times New Roman" w:eastAsia="Times New Roman" w:hAnsi="Times New Roman" w:cs="Times New Roman"/>
          <w:color w:val="555555"/>
          <w:kern w:val="0"/>
          <w14:ligatures w14:val="none"/>
        </w:rPr>
        <w:t>.</w:t>
      </w:r>
      <w:r w:rsidRPr="00F65DDD">
        <w:rPr>
          <w:rFonts w:ascii="Times New Roman" w:eastAsia="Times New Roman" w:hAnsi="Times New Roman" w:cs="Times New Roman"/>
          <w:color w:val="555555"/>
          <w:kern w:val="0"/>
          <w14:ligatures w14:val="none"/>
        </w:rPr>
        <w:br/>
      </w:r>
      <w:r w:rsidRPr="00F65DDD">
        <w:rPr>
          <w:rFonts w:ascii="Times New Roman" w:eastAsia="Times New Roman" w:hAnsi="Times New Roman" w:cs="Times New Roman"/>
          <w:color w:val="555555"/>
          <w:kern w:val="0"/>
          <w14:ligatures w14:val="none"/>
        </w:rPr>
        <w:br/>
        <w:t>For more information about the Stuttering Center click </w:t>
      </w:r>
      <w:hyperlink r:id="rId6" w:tgtFrame="_blank" w:history="1">
        <w:r w:rsidRPr="00F65DDD">
          <w:rPr>
            <w:rFonts w:ascii="Times New Roman" w:eastAsia="Times New Roman" w:hAnsi="Times New Roman" w:cs="Times New Roman"/>
            <w:color w:val="0000FF"/>
            <w:kern w:val="0"/>
            <w:u w:val="single"/>
            <w14:ligatures w14:val="none"/>
          </w:rPr>
          <w:t>here</w:t>
        </w:r>
      </w:hyperlink>
      <w:r w:rsidRPr="00F65DDD">
        <w:rPr>
          <w:rFonts w:ascii="Times New Roman" w:eastAsia="Times New Roman" w:hAnsi="Times New Roman" w:cs="Times New Roman"/>
          <w:color w:val="555555"/>
          <w:kern w:val="0"/>
          <w14:ligatures w14:val="none"/>
        </w:rPr>
        <w:t>.</w:t>
      </w:r>
      <w:r w:rsidRPr="00F65DDD">
        <w:rPr>
          <w:rFonts w:ascii="Times New Roman" w:eastAsia="Times New Roman" w:hAnsi="Times New Roman" w:cs="Times New Roman"/>
          <w:color w:val="555555"/>
          <w:kern w:val="0"/>
          <w14:ligatures w14:val="none"/>
        </w:rPr>
        <w:br/>
        <w:t>For more information about Vivian Sisskin click </w:t>
      </w:r>
      <w:hyperlink r:id="rId7" w:tgtFrame="_blank" w:history="1">
        <w:r w:rsidRPr="00F65DDD">
          <w:rPr>
            <w:rFonts w:ascii="Times New Roman" w:eastAsia="Times New Roman" w:hAnsi="Times New Roman" w:cs="Times New Roman"/>
            <w:color w:val="0000FF"/>
            <w:kern w:val="0"/>
            <w:u w:val="single"/>
            <w14:ligatures w14:val="none"/>
          </w:rPr>
          <w:t>here</w:t>
        </w:r>
      </w:hyperlink>
      <w:r w:rsidRPr="00F65DDD">
        <w:rPr>
          <w:rFonts w:ascii="Times New Roman" w:eastAsia="Times New Roman" w:hAnsi="Times New Roman" w:cs="Times New Roman"/>
          <w:color w:val="555555"/>
          <w:kern w:val="0"/>
          <w14:ligatures w14:val="none"/>
        </w:rPr>
        <w:t>.</w:t>
      </w:r>
    </w:p>
    <w:sectPr w:rsidR="00A33E3C" w:rsidRPr="00267A6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33B03" w14:textId="77777777" w:rsidR="00B631AD" w:rsidRDefault="00B631AD" w:rsidP="00267A6A">
      <w:r>
        <w:separator/>
      </w:r>
    </w:p>
  </w:endnote>
  <w:endnote w:type="continuationSeparator" w:id="0">
    <w:p w14:paraId="72D4429C" w14:textId="77777777" w:rsidR="00B631AD" w:rsidRDefault="00B631AD" w:rsidP="00267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Times New Roman (Body)">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ADDF2" w14:textId="77777777" w:rsidR="00B631AD" w:rsidRDefault="00B631AD" w:rsidP="00267A6A">
      <w:r>
        <w:separator/>
      </w:r>
    </w:p>
  </w:footnote>
  <w:footnote w:type="continuationSeparator" w:id="0">
    <w:p w14:paraId="23D929FF" w14:textId="77777777" w:rsidR="00B631AD" w:rsidRDefault="00B631AD" w:rsidP="00267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A9C75" w14:textId="47691CFA" w:rsidR="00267A6A" w:rsidRDefault="00267A6A" w:rsidP="00267A6A">
    <w:pPr>
      <w:pStyle w:val="Header"/>
      <w:jc w:val="center"/>
    </w:pPr>
    <w:r w:rsidRPr="00414A9F">
      <w:rPr>
        <w:rFonts w:cs="Times New Roman (Body)"/>
        <w:noProof/>
        <w:color w:val="C00000"/>
        <w:sz w:val="26"/>
      </w:rPr>
      <w:drawing>
        <wp:inline distT="0" distB="0" distL="0" distR="0" wp14:anchorId="268974CC" wp14:editId="5C2914A0">
          <wp:extent cx="1870894" cy="818515"/>
          <wp:effectExtent l="0" t="0" r="0" b="0"/>
          <wp:docPr id="718850013" name="Picture 1" descr="page1image59549856">
            <a:extLst xmlns:a="http://schemas.openxmlformats.org/drawingml/2006/main">
              <a:ext uri="{FF2B5EF4-FFF2-40B4-BE49-F238E27FC236}">
                <a16:creationId xmlns:a16="http://schemas.microsoft.com/office/drawing/2014/main" id="{E008DF29-8F0C-FBCA-E98C-36D0F94EA3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page1image59549856">
                    <a:extLst>
                      <a:ext uri="{FF2B5EF4-FFF2-40B4-BE49-F238E27FC236}">
                        <a16:creationId xmlns:a16="http://schemas.microsoft.com/office/drawing/2014/main" id="{E008DF29-8F0C-FBCA-E98C-36D0F94EA35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91894" cy="958952"/>
                  </a:xfrm>
                  <a:prstGeom prst="rect">
                    <a:avLst/>
                  </a:prstGeom>
                  <a:noFill/>
                </pic:spPr>
              </pic:pic>
            </a:graphicData>
          </a:graphic>
        </wp:inline>
      </w:drawing>
    </w:r>
  </w:p>
  <w:p w14:paraId="1B283F03" w14:textId="77777777" w:rsidR="00267A6A" w:rsidRDefault="00267A6A" w:rsidP="00267A6A">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A6A"/>
    <w:rsid w:val="000374BD"/>
    <w:rsid w:val="00065720"/>
    <w:rsid w:val="00267A6A"/>
    <w:rsid w:val="00290F99"/>
    <w:rsid w:val="00431374"/>
    <w:rsid w:val="00481B02"/>
    <w:rsid w:val="004A32EC"/>
    <w:rsid w:val="005D6257"/>
    <w:rsid w:val="006C03FC"/>
    <w:rsid w:val="00843D21"/>
    <w:rsid w:val="00991ABB"/>
    <w:rsid w:val="00A33E3C"/>
    <w:rsid w:val="00AB455C"/>
    <w:rsid w:val="00B111C1"/>
    <w:rsid w:val="00B631AD"/>
    <w:rsid w:val="00C031A2"/>
    <w:rsid w:val="00CE1A06"/>
    <w:rsid w:val="00D25A04"/>
    <w:rsid w:val="00D83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D3198"/>
  <w15:chartTrackingRefBased/>
  <w15:docId w15:val="{6A5530E0-D419-DE49-9AB0-2CB21E756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A6A"/>
  </w:style>
  <w:style w:type="paragraph" w:styleId="Heading1">
    <w:name w:val="heading 1"/>
    <w:basedOn w:val="Normal"/>
    <w:next w:val="Normal"/>
    <w:link w:val="Heading1Char"/>
    <w:uiPriority w:val="9"/>
    <w:qFormat/>
    <w:rsid w:val="00267A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7A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7A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7A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7A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7A6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7A6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7A6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7A6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7A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7A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7A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7A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7A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7A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7A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7A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7A6A"/>
    <w:rPr>
      <w:rFonts w:eastAsiaTheme="majorEastAsia" w:cstheme="majorBidi"/>
      <w:color w:val="272727" w:themeColor="text1" w:themeTint="D8"/>
    </w:rPr>
  </w:style>
  <w:style w:type="paragraph" w:styleId="Title">
    <w:name w:val="Title"/>
    <w:basedOn w:val="Normal"/>
    <w:next w:val="Normal"/>
    <w:link w:val="TitleChar"/>
    <w:uiPriority w:val="10"/>
    <w:qFormat/>
    <w:rsid w:val="00267A6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7A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7A6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7A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7A6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67A6A"/>
    <w:rPr>
      <w:i/>
      <w:iCs/>
      <w:color w:val="404040" w:themeColor="text1" w:themeTint="BF"/>
    </w:rPr>
  </w:style>
  <w:style w:type="paragraph" w:styleId="ListParagraph">
    <w:name w:val="List Paragraph"/>
    <w:basedOn w:val="Normal"/>
    <w:uiPriority w:val="34"/>
    <w:qFormat/>
    <w:rsid w:val="00267A6A"/>
    <w:pPr>
      <w:ind w:left="720"/>
      <w:contextualSpacing/>
    </w:pPr>
  </w:style>
  <w:style w:type="character" w:styleId="IntenseEmphasis">
    <w:name w:val="Intense Emphasis"/>
    <w:basedOn w:val="DefaultParagraphFont"/>
    <w:uiPriority w:val="21"/>
    <w:qFormat/>
    <w:rsid w:val="00267A6A"/>
    <w:rPr>
      <w:i/>
      <w:iCs/>
      <w:color w:val="0F4761" w:themeColor="accent1" w:themeShade="BF"/>
    </w:rPr>
  </w:style>
  <w:style w:type="paragraph" w:styleId="IntenseQuote">
    <w:name w:val="Intense Quote"/>
    <w:basedOn w:val="Normal"/>
    <w:next w:val="Normal"/>
    <w:link w:val="IntenseQuoteChar"/>
    <w:uiPriority w:val="30"/>
    <w:qFormat/>
    <w:rsid w:val="00267A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7A6A"/>
    <w:rPr>
      <w:i/>
      <w:iCs/>
      <w:color w:val="0F4761" w:themeColor="accent1" w:themeShade="BF"/>
    </w:rPr>
  </w:style>
  <w:style w:type="character" w:styleId="IntenseReference">
    <w:name w:val="Intense Reference"/>
    <w:basedOn w:val="DefaultParagraphFont"/>
    <w:uiPriority w:val="32"/>
    <w:qFormat/>
    <w:rsid w:val="00267A6A"/>
    <w:rPr>
      <w:b/>
      <w:bCs/>
      <w:smallCaps/>
      <w:color w:val="0F4761" w:themeColor="accent1" w:themeShade="BF"/>
      <w:spacing w:val="5"/>
    </w:rPr>
  </w:style>
  <w:style w:type="paragraph" w:styleId="Header">
    <w:name w:val="header"/>
    <w:basedOn w:val="Normal"/>
    <w:link w:val="HeaderChar"/>
    <w:uiPriority w:val="99"/>
    <w:unhideWhenUsed/>
    <w:rsid w:val="00267A6A"/>
    <w:pPr>
      <w:tabs>
        <w:tab w:val="center" w:pos="4680"/>
        <w:tab w:val="right" w:pos="9360"/>
      </w:tabs>
    </w:pPr>
  </w:style>
  <w:style w:type="character" w:customStyle="1" w:styleId="HeaderChar">
    <w:name w:val="Header Char"/>
    <w:basedOn w:val="DefaultParagraphFont"/>
    <w:link w:val="Header"/>
    <w:uiPriority w:val="99"/>
    <w:rsid w:val="00267A6A"/>
  </w:style>
  <w:style w:type="paragraph" w:styleId="Footer">
    <w:name w:val="footer"/>
    <w:basedOn w:val="Normal"/>
    <w:link w:val="FooterChar"/>
    <w:uiPriority w:val="99"/>
    <w:unhideWhenUsed/>
    <w:rsid w:val="00267A6A"/>
    <w:pPr>
      <w:tabs>
        <w:tab w:val="center" w:pos="4680"/>
        <w:tab w:val="right" w:pos="9360"/>
      </w:tabs>
    </w:pPr>
  </w:style>
  <w:style w:type="character" w:customStyle="1" w:styleId="FooterChar">
    <w:name w:val="Footer Char"/>
    <w:basedOn w:val="DefaultParagraphFont"/>
    <w:link w:val="Footer"/>
    <w:uiPriority w:val="99"/>
    <w:rsid w:val="00267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isski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isskinstutteringcenter.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D. Sisskin</dc:creator>
  <cp:keywords/>
  <dc:description/>
  <cp:lastModifiedBy>Alison Bolt</cp:lastModifiedBy>
  <cp:revision>2</cp:revision>
  <cp:lastPrinted>2024-07-01T13:15:00Z</cp:lastPrinted>
  <dcterms:created xsi:type="dcterms:W3CDTF">2024-07-04T14:09:00Z</dcterms:created>
  <dcterms:modified xsi:type="dcterms:W3CDTF">2024-07-04T14:09:00Z</dcterms:modified>
</cp:coreProperties>
</file>